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СВЕДЕНИЮ НАЛОГОПЛАТЕЛЬЩИКОВ!</w:t>
      </w:r>
    </w:p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6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предоставлении государственных услуг через МФЦ</w:t>
      </w:r>
    </w:p>
    <w:p w:rsidR="00916FB9" w:rsidRPr="00916FB9" w:rsidRDefault="00916FB9" w:rsidP="0091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6FB9" w:rsidRPr="00341530" w:rsidRDefault="00916FB9" w:rsidP="00916FB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41530">
        <w:rPr>
          <w:rFonts w:ascii="Times New Roman" w:hAnsi="Times New Roman" w:cs="Times New Roman"/>
          <w:sz w:val="28"/>
          <w:szCs w:val="28"/>
        </w:rPr>
        <w:t>В обособленных подразделениях ГАУСО «МФЦ» осуществляется представление следующих государственных услуг Федеральной налоговой службы:</w:t>
      </w:r>
    </w:p>
    <w:p w:rsidR="00882E2E" w:rsidRPr="004F6392" w:rsidRDefault="00882E2E" w:rsidP="00882E2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173"/>
        <w:tblW w:w="10201" w:type="dxa"/>
        <w:tblLook w:val="00A0" w:firstRow="1" w:lastRow="0" w:firstColumn="1" w:lastColumn="0" w:noHBand="0" w:noVBand="0"/>
      </w:tblPr>
      <w:tblGrid>
        <w:gridCol w:w="817"/>
        <w:gridCol w:w="9384"/>
      </w:tblGrid>
      <w:tr w:rsidR="00882E2E" w:rsidRPr="004F6392" w:rsidTr="00865BB7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6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E" w:rsidRPr="004F6392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3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882E2E" w:rsidRPr="004F6392" w:rsidTr="00865BB7">
        <w:trPr>
          <w:trHeight w:val="5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341530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341530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882E2E" w:rsidRPr="004F6392" w:rsidTr="00865BB7">
        <w:trPr>
          <w:trHeight w:val="5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341530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341530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882E2E" w:rsidRPr="004F6392" w:rsidTr="00865BB7">
        <w:trPr>
          <w:trHeight w:val="9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341530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341530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Pr="00341530">
              <w:rPr>
                <w:rStyle w:val="a3"/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82E2E" w:rsidRPr="004F6392" w:rsidTr="00865BB7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341530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341530" w:rsidRDefault="00882E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882E2E" w:rsidRPr="004F6392" w:rsidTr="00865BB7">
        <w:trPr>
          <w:trHeight w:val="7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E2E" w:rsidRPr="00341530" w:rsidRDefault="0088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E2E" w:rsidRPr="00341530" w:rsidRDefault="00882E2E" w:rsidP="00B15E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Pr="0034153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gramEnd"/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341530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341530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Прием заявления физического лица о предоставлении налоговой льготы </w:t>
            </w: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транспортному налогу, земельному налогу, налогу на имущество физических лиц</w:t>
            </w: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341530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341530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341530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341530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2349C8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9C8" w:rsidRPr="00341530" w:rsidRDefault="00806A9A" w:rsidP="00234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C8" w:rsidRPr="00341530" w:rsidRDefault="002349C8" w:rsidP="002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Приём заявления о выдаче налогового уведомления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Прием заявления о гибели или уничтожении объекта налогообложения </w:t>
            </w: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налогу на имущество физических лиц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Прием заявления о гибели или уничтожении объекта налогообложения </w:t>
            </w: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транспортному налогу</w:t>
            </w:r>
            <w:r w:rsidRPr="00341530">
              <w:rPr>
                <w:rStyle w:val="a4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Прием сообщения о наличии объектов недвижимого имущества и (или) транспортных средств, признаваемых объектами налогообложения </w:t>
            </w: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соответствующим налогам, уплачиваемым физическими лицами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 заявления о прекращении исчисления транспортного налога в связи с принудительным изъятием транспортного средства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 от налогоплательщиков, являющихся физическими лицами, налоговых деклараций по налогу на доходы физических лиц (форма 3</w:t>
            </w:r>
            <w:r w:rsidR="00A15B25"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-НДФЛ) на бумажном носителе</w:t>
            </w:r>
            <w:r w:rsidRPr="00341530" w:rsidDel="00C24E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Прием запроса о предоставлении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Прием запроса о предоставлении справки о принадлежности сумм денежных средств, перечисленных в качестве единого налогового платежа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Прием запроса о предоставлении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806A9A" w:rsidRPr="004F6392" w:rsidTr="00865B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A9A" w:rsidRPr="00341530" w:rsidRDefault="00806A9A" w:rsidP="0080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9A" w:rsidRPr="00341530" w:rsidRDefault="00806A9A" w:rsidP="0080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Прием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</w:t>
            </w:r>
          </w:p>
        </w:tc>
      </w:tr>
      <w:tr w:rsidR="000A49C9" w:rsidRPr="004F6392" w:rsidTr="0048154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9C9" w:rsidRPr="00341530" w:rsidRDefault="000A49C9" w:rsidP="00481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C9" w:rsidRPr="00341530" w:rsidRDefault="000A49C9" w:rsidP="000A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Прием заявления налогоплательщика - физического лица о прекращении исчисления транспортного налога</w:t>
            </w:r>
            <w:r w:rsidR="003C19F7" w:rsidRPr="0034153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 xml:space="preserve">авансового платежа по налогу) в отношении транспортного средства, находящегося </w:t>
            </w:r>
            <w:r w:rsidR="00341530" w:rsidRPr="00341530">
              <w:rPr>
                <w:rFonts w:ascii="Times New Roman" w:hAnsi="Times New Roman" w:cs="Times New Roman"/>
                <w:sz w:val="26"/>
                <w:szCs w:val="26"/>
              </w:rPr>
              <w:t>в розыске в связи с его угоном (</w:t>
            </w: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хищением), транспортного средства, находящегося в</w:t>
            </w:r>
            <w:r w:rsidR="00341530">
              <w:rPr>
                <w:rFonts w:ascii="Times New Roman" w:hAnsi="Times New Roman" w:cs="Times New Roman"/>
                <w:sz w:val="26"/>
                <w:szCs w:val="26"/>
              </w:rPr>
              <w:t xml:space="preserve"> розыске в связи с его угоном (</w:t>
            </w: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хищением), розыск которого прекращен</w:t>
            </w:r>
          </w:p>
        </w:tc>
      </w:tr>
      <w:tr w:rsidR="000A49C9" w:rsidRPr="004F6392" w:rsidTr="0048154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9C9" w:rsidRPr="00341530" w:rsidRDefault="000A49C9" w:rsidP="00481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C9" w:rsidRPr="00341530" w:rsidRDefault="000A49C9" w:rsidP="000A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Прием уведомления налогоплательщика</w:t>
            </w:r>
            <w:r w:rsidR="003C19F7" w:rsidRPr="0034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19F7" w:rsidRPr="0034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физического лица о наличии на земельном участке жилищного фонда и (или) объектов инженерной инфраструктуры жилищно-коммунального комплекса, о площади части зем</w:t>
            </w:r>
            <w:r w:rsidR="003C19F7" w:rsidRPr="00341530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Pr="00341530">
              <w:rPr>
                <w:rFonts w:ascii="Times New Roman" w:hAnsi="Times New Roman" w:cs="Times New Roman"/>
                <w:sz w:val="26"/>
                <w:szCs w:val="26"/>
              </w:rPr>
              <w:t>ного участка,</w:t>
            </w:r>
            <w:r w:rsidR="003C19F7" w:rsidRPr="00341530">
              <w:rPr>
                <w:rFonts w:ascii="Times New Roman" w:hAnsi="Times New Roman" w:cs="Times New Roman"/>
                <w:sz w:val="26"/>
                <w:szCs w:val="26"/>
              </w:rPr>
              <w:t xml:space="preserve">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</w:t>
            </w:r>
          </w:p>
        </w:tc>
      </w:tr>
    </w:tbl>
    <w:p w:rsidR="00341530" w:rsidRDefault="00341530" w:rsidP="00341530">
      <w:pPr>
        <w:spacing w:after="0" w:line="240" w:lineRule="auto"/>
        <w:rPr>
          <w:sz w:val="23"/>
          <w:szCs w:val="23"/>
        </w:rPr>
      </w:pPr>
    </w:p>
    <w:p w:rsidR="002C5054" w:rsidRPr="004F6392" w:rsidRDefault="002C5054" w:rsidP="003415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sz w:val="23"/>
          <w:szCs w:val="23"/>
        </w:rPr>
        <w:t>Межрайонная ИФНС России №2 по Саратовской области</w:t>
      </w:r>
    </w:p>
    <w:sectPr w:rsidR="002C5054" w:rsidRPr="004F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2E"/>
    <w:rsid w:val="000A49C9"/>
    <w:rsid w:val="001C3D77"/>
    <w:rsid w:val="001D2FC1"/>
    <w:rsid w:val="001E5685"/>
    <w:rsid w:val="002349C8"/>
    <w:rsid w:val="00296270"/>
    <w:rsid w:val="002C5054"/>
    <w:rsid w:val="002F4530"/>
    <w:rsid w:val="00341530"/>
    <w:rsid w:val="003C19F7"/>
    <w:rsid w:val="004F6392"/>
    <w:rsid w:val="00502E49"/>
    <w:rsid w:val="006921C6"/>
    <w:rsid w:val="00694DEF"/>
    <w:rsid w:val="007321DB"/>
    <w:rsid w:val="007B75BC"/>
    <w:rsid w:val="00806A9A"/>
    <w:rsid w:val="00824FCB"/>
    <w:rsid w:val="00865BB7"/>
    <w:rsid w:val="00882E2E"/>
    <w:rsid w:val="008A5050"/>
    <w:rsid w:val="00916FB9"/>
    <w:rsid w:val="009F4487"/>
    <w:rsid w:val="00A15B25"/>
    <w:rsid w:val="00AB6797"/>
    <w:rsid w:val="00B15EEF"/>
    <w:rsid w:val="00C11591"/>
    <w:rsid w:val="00C9083A"/>
    <w:rsid w:val="00D403CB"/>
    <w:rsid w:val="00D80CBF"/>
    <w:rsid w:val="00D86758"/>
    <w:rsid w:val="00F21BE8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82E2E"/>
    <w:rPr>
      <w:vertAlign w:val="superscript"/>
    </w:rPr>
  </w:style>
  <w:style w:type="character" w:styleId="a4">
    <w:name w:val="endnote reference"/>
    <w:uiPriority w:val="99"/>
    <w:semiHidden/>
    <w:unhideWhenUsed/>
    <w:rsid w:val="002349C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F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82E2E"/>
    <w:rPr>
      <w:vertAlign w:val="superscript"/>
    </w:rPr>
  </w:style>
  <w:style w:type="character" w:styleId="a4">
    <w:name w:val="endnote reference"/>
    <w:uiPriority w:val="99"/>
    <w:semiHidden/>
    <w:unhideWhenUsed/>
    <w:rsid w:val="002349C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F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Волгосеенко Надежда Михайловна</dc:creator>
  <cp:lastModifiedBy>Москвина Анастасия Ивановна</cp:lastModifiedBy>
  <cp:revision>8</cp:revision>
  <cp:lastPrinted>2023-02-09T06:29:00Z</cp:lastPrinted>
  <dcterms:created xsi:type="dcterms:W3CDTF">2023-02-09T06:30:00Z</dcterms:created>
  <dcterms:modified xsi:type="dcterms:W3CDTF">2024-02-27T06:34:00Z</dcterms:modified>
</cp:coreProperties>
</file>